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DE8B" w14:textId="77777777" w:rsidR="006D1684" w:rsidRDefault="006D1684" w:rsidP="006D1684">
      <w:pPr>
        <w:pStyle w:val="paragraph"/>
        <w:spacing w:before="0" w:beforeAutospacing="0" w:after="160" w:afterAutospacing="0"/>
        <w:textAlignment w:val="baseline"/>
      </w:pPr>
      <w:r>
        <w:rPr>
          <w:rStyle w:val="normaltextrun"/>
          <w:rFonts w:ascii="Arial" w:hAnsi="Arial" w:cs="Arial"/>
          <w:b/>
          <w:bCs/>
          <w:lang w:val="en-US"/>
        </w:rPr>
        <w:t>ABSTRACT</w:t>
      </w:r>
      <w:r>
        <w:rPr>
          <w:rStyle w:val="eop"/>
          <w:rFonts w:ascii="Arial" w:hAnsi="Arial" w:cs="Arial"/>
        </w:rPr>
        <w:t> </w:t>
      </w:r>
    </w:p>
    <w:p w14:paraId="4DD12BCC" w14:textId="77777777" w:rsidR="006D1684" w:rsidRDefault="006D1684" w:rsidP="006D1684">
      <w:pPr>
        <w:pStyle w:val="paragraph"/>
        <w:spacing w:before="0" w:beforeAutospacing="0" w:after="160" w:afterAutospacing="0"/>
        <w:textAlignment w:val="baseline"/>
        <w:rPr>
          <w:lang w:val="en-US"/>
        </w:rPr>
      </w:pPr>
      <w:r>
        <w:rPr>
          <w:rStyle w:val="eop"/>
          <w:rFonts w:ascii="Arial" w:hAnsi="Arial" w:cs="Arial"/>
          <w:lang w:val="en-US"/>
        </w:rPr>
        <w:t> </w:t>
      </w:r>
    </w:p>
    <w:p w14:paraId="6C8A1EE0" w14:textId="77777777" w:rsidR="006D1684" w:rsidRDefault="006D1684" w:rsidP="006D1684">
      <w:pPr>
        <w:pStyle w:val="paragraph"/>
        <w:spacing w:before="0" w:beforeAutospacing="0" w:after="240" w:afterAutospacing="0"/>
        <w:textAlignment w:val="baseline"/>
        <w:rPr>
          <w:lang w:val="en-US"/>
        </w:rPr>
      </w:pPr>
      <w:r>
        <w:rPr>
          <w:rStyle w:val="normaltextrun"/>
          <w:rFonts w:ascii="Arial" w:hAnsi="Arial" w:cs="Arial"/>
          <w:i/>
          <w:iCs/>
          <w:lang w:val="en-US"/>
        </w:rPr>
        <w:t xml:space="preserve">Short </w:t>
      </w:r>
      <w:proofErr w:type="spellStart"/>
      <w:r>
        <w:rPr>
          <w:rStyle w:val="normaltextrun"/>
          <w:rFonts w:ascii="Arial" w:hAnsi="Arial" w:cs="Arial"/>
          <w:i/>
          <w:iCs/>
          <w:lang w:val="en-US"/>
        </w:rPr>
        <w:t>summay</w:t>
      </w:r>
      <w:proofErr w:type="spellEnd"/>
      <w:r>
        <w:rPr>
          <w:rStyle w:val="normaltextrun"/>
          <w:rFonts w:ascii="Arial" w:hAnsi="Arial" w:cs="Arial"/>
          <w:i/>
          <w:iCs/>
          <w:lang w:val="en-US"/>
        </w:rPr>
        <w:t xml:space="preserve"> (max. 2,000 characters, with spaces) to clearly explain: </w:t>
      </w:r>
      <w:r>
        <w:rPr>
          <w:rStyle w:val="eop"/>
          <w:rFonts w:ascii="Arial" w:hAnsi="Arial" w:cs="Arial"/>
          <w:lang w:val="en-US"/>
        </w:rPr>
        <w:t> </w:t>
      </w:r>
    </w:p>
    <w:p w14:paraId="09CF7B8D" w14:textId="77777777" w:rsidR="006D1684" w:rsidRDefault="006D1684" w:rsidP="006D1684">
      <w:pPr>
        <w:pStyle w:val="paragraph"/>
        <w:spacing w:before="240" w:beforeAutospacing="0" w:after="240" w:afterAutospacing="0"/>
        <w:textAlignment w:val="baseline"/>
        <w:rPr>
          <w:lang w:val="en-US"/>
        </w:rPr>
      </w:pPr>
      <w:r>
        <w:rPr>
          <w:rStyle w:val="normaltextrun"/>
          <w:rFonts w:ascii="Arial" w:hAnsi="Arial" w:cs="Arial"/>
          <w:i/>
          <w:iCs/>
          <w:lang w:val="en-US"/>
        </w:rPr>
        <w:t>- The objectives of the proposal</w:t>
      </w:r>
      <w:r>
        <w:rPr>
          <w:rStyle w:val="eop"/>
          <w:rFonts w:ascii="Arial" w:hAnsi="Arial" w:cs="Arial"/>
          <w:lang w:val="en-US"/>
        </w:rPr>
        <w:t> </w:t>
      </w:r>
    </w:p>
    <w:p w14:paraId="77C39395" w14:textId="77777777" w:rsidR="006D1684" w:rsidRDefault="006D1684" w:rsidP="006D1684">
      <w:pPr>
        <w:pStyle w:val="paragraph"/>
        <w:spacing w:before="240" w:beforeAutospacing="0" w:after="240" w:afterAutospacing="0"/>
        <w:textAlignment w:val="baseline"/>
        <w:rPr>
          <w:lang w:val="en-US"/>
        </w:rPr>
      </w:pPr>
      <w:r>
        <w:rPr>
          <w:rStyle w:val="normaltextrun"/>
          <w:rFonts w:ascii="Arial" w:hAnsi="Arial" w:cs="Arial"/>
          <w:i/>
          <w:iCs/>
          <w:lang w:val="en-US"/>
        </w:rPr>
        <w:t>- How they will be achieved</w:t>
      </w:r>
      <w:r>
        <w:rPr>
          <w:rStyle w:val="eop"/>
          <w:rFonts w:ascii="Arial" w:hAnsi="Arial" w:cs="Arial"/>
          <w:lang w:val="en-US"/>
        </w:rPr>
        <w:t> </w:t>
      </w:r>
    </w:p>
    <w:p w14:paraId="2501A049" w14:textId="77777777" w:rsidR="006D1684" w:rsidRDefault="006D1684" w:rsidP="006D1684">
      <w:pPr>
        <w:pStyle w:val="paragraph"/>
        <w:spacing w:before="240" w:beforeAutospacing="0" w:after="240" w:afterAutospacing="0"/>
        <w:textAlignment w:val="baseline"/>
        <w:rPr>
          <w:lang w:val="en-US"/>
        </w:rPr>
      </w:pPr>
      <w:r>
        <w:rPr>
          <w:rStyle w:val="normaltextrun"/>
          <w:rFonts w:ascii="Arial" w:hAnsi="Arial" w:cs="Arial"/>
          <w:i/>
          <w:iCs/>
          <w:lang w:val="en-US"/>
        </w:rPr>
        <w:t xml:space="preserve">- Their relevance to the work </w:t>
      </w:r>
      <w:proofErr w:type="spellStart"/>
      <w:r>
        <w:rPr>
          <w:rStyle w:val="normaltextrun"/>
          <w:rFonts w:ascii="Arial" w:hAnsi="Arial" w:cs="Arial"/>
          <w:i/>
          <w:iCs/>
          <w:lang w:val="en-US"/>
        </w:rPr>
        <w:t>programme</w:t>
      </w:r>
      <w:proofErr w:type="spellEnd"/>
      <w:r>
        <w:rPr>
          <w:rStyle w:val="eop"/>
          <w:rFonts w:ascii="Arial" w:hAnsi="Arial" w:cs="Arial"/>
          <w:lang w:val="en-US"/>
        </w:rPr>
        <w:t> </w:t>
      </w:r>
    </w:p>
    <w:p w14:paraId="4A6ECC63" w14:textId="77777777" w:rsidR="006D1684" w:rsidRDefault="006D1684" w:rsidP="006D1684">
      <w:pPr>
        <w:pStyle w:val="paragraph"/>
        <w:spacing w:before="240" w:beforeAutospacing="0" w:after="240" w:afterAutospacing="0"/>
        <w:textAlignment w:val="baseline"/>
        <w:rPr>
          <w:lang w:val="en-US"/>
        </w:rPr>
      </w:pPr>
      <w:r>
        <w:rPr>
          <w:rStyle w:val="normaltextrun"/>
          <w:rFonts w:ascii="Arial" w:hAnsi="Arial" w:cs="Arial"/>
          <w:i/>
          <w:iCs/>
          <w:lang w:val="en-US"/>
        </w:rPr>
        <w:t xml:space="preserve">Will be used as the </w:t>
      </w:r>
      <w:proofErr w:type="spellStart"/>
      <w:r>
        <w:rPr>
          <w:rStyle w:val="normaltextrun"/>
          <w:rFonts w:ascii="Arial" w:hAnsi="Arial" w:cs="Arial"/>
          <w:i/>
          <w:iCs/>
          <w:lang w:val="en-US"/>
        </w:rPr>
        <w:t>shortdescription</w:t>
      </w:r>
      <w:proofErr w:type="spellEnd"/>
      <w:r>
        <w:rPr>
          <w:rStyle w:val="normaltextrun"/>
          <w:rFonts w:ascii="Arial" w:hAnsi="Arial" w:cs="Arial"/>
          <w:i/>
          <w:iCs/>
          <w:lang w:val="en-US"/>
        </w:rPr>
        <w:t xml:space="preserve"> of the proposal in the evaluation process and in communications with the </w:t>
      </w:r>
      <w:proofErr w:type="spellStart"/>
      <w:r>
        <w:rPr>
          <w:rStyle w:val="normaltextrun"/>
          <w:rFonts w:ascii="Arial" w:hAnsi="Arial" w:cs="Arial"/>
          <w:i/>
          <w:iCs/>
          <w:lang w:val="en-US"/>
        </w:rPr>
        <w:t>programme</w:t>
      </w:r>
      <w:proofErr w:type="spellEnd"/>
      <w:r>
        <w:rPr>
          <w:rStyle w:val="normaltextrun"/>
          <w:rFonts w:ascii="Arial" w:hAnsi="Arial" w:cs="Arial"/>
          <w:i/>
          <w:iCs/>
          <w:lang w:val="en-US"/>
        </w:rPr>
        <w:t xml:space="preserve"> management </w:t>
      </w:r>
      <w:proofErr w:type="spellStart"/>
      <w:r>
        <w:rPr>
          <w:rStyle w:val="normaltextrun"/>
          <w:rFonts w:ascii="Arial" w:hAnsi="Arial" w:cs="Arial"/>
          <w:i/>
          <w:iCs/>
          <w:lang w:val="en-US"/>
        </w:rPr>
        <w:t>committes</w:t>
      </w:r>
      <w:proofErr w:type="spellEnd"/>
      <w:r>
        <w:rPr>
          <w:rStyle w:val="normaltextrun"/>
          <w:rFonts w:ascii="Arial" w:hAnsi="Arial" w:cs="Arial"/>
          <w:i/>
          <w:iCs/>
          <w:lang w:val="en-US"/>
        </w:rPr>
        <w:t xml:space="preserve"> and other interested parties.</w:t>
      </w:r>
      <w:r>
        <w:rPr>
          <w:rStyle w:val="eop"/>
          <w:rFonts w:ascii="Arial" w:hAnsi="Arial" w:cs="Arial"/>
          <w:lang w:val="en-US"/>
        </w:rPr>
        <w:t> </w:t>
      </w:r>
    </w:p>
    <w:p w14:paraId="17A3D0D4" w14:textId="77777777" w:rsidR="006D1684" w:rsidRDefault="006D1684" w:rsidP="006D1684">
      <w:pPr>
        <w:pStyle w:val="paragraph"/>
        <w:spacing w:before="240" w:beforeAutospacing="0" w:after="240" w:afterAutospacing="0"/>
        <w:textAlignment w:val="baseline"/>
        <w:rPr>
          <w:lang w:val="en-US"/>
        </w:rPr>
      </w:pPr>
      <w:r>
        <w:rPr>
          <w:rStyle w:val="normaltextrun"/>
          <w:rFonts w:ascii="Arial" w:hAnsi="Arial" w:cs="Arial"/>
          <w:i/>
          <w:iCs/>
          <w:lang w:val="en-US"/>
        </w:rPr>
        <w:t>- Do not include any confidential information</w:t>
      </w:r>
      <w:r>
        <w:rPr>
          <w:rStyle w:val="eop"/>
          <w:rFonts w:ascii="Arial" w:hAnsi="Arial" w:cs="Arial"/>
          <w:lang w:val="en-US"/>
        </w:rPr>
        <w:t> </w:t>
      </w:r>
    </w:p>
    <w:p w14:paraId="028F06D9" w14:textId="77777777" w:rsidR="006D1684" w:rsidRDefault="006D1684" w:rsidP="006D1684">
      <w:pPr>
        <w:pStyle w:val="paragraph"/>
        <w:spacing w:before="240" w:beforeAutospacing="0" w:after="240" w:afterAutospacing="0"/>
        <w:textAlignment w:val="baseline"/>
        <w:rPr>
          <w:lang w:val="en-US"/>
        </w:rPr>
      </w:pPr>
      <w:r>
        <w:rPr>
          <w:rStyle w:val="normaltextrun"/>
          <w:rFonts w:ascii="Arial" w:hAnsi="Arial" w:cs="Arial"/>
          <w:i/>
          <w:iCs/>
          <w:lang w:val="en-US"/>
        </w:rPr>
        <w:t xml:space="preserve">- Use plain typed text, avoiding formulae and other special characters. </w:t>
      </w:r>
      <w:r>
        <w:rPr>
          <w:rStyle w:val="eop"/>
          <w:rFonts w:ascii="Arial" w:hAnsi="Arial" w:cs="Arial"/>
          <w:lang w:val="en-US"/>
        </w:rPr>
        <w:t> </w:t>
      </w:r>
    </w:p>
    <w:p w14:paraId="44065E4A" w14:textId="51C96902" w:rsidR="006D1684" w:rsidRDefault="006D1684" w:rsidP="006D1684">
      <w:pPr>
        <w:pStyle w:val="paragraph"/>
        <w:spacing w:before="240" w:beforeAutospacing="0" w:after="240" w:afterAutospacing="0"/>
        <w:textAlignment w:val="baseline"/>
        <w:rPr>
          <w:rStyle w:val="eop"/>
          <w:rFonts w:ascii="Arial" w:hAnsi="Arial" w:cs="Arial"/>
          <w:lang w:val="en-US"/>
        </w:rPr>
      </w:pPr>
      <w:r>
        <w:rPr>
          <w:rStyle w:val="normaltextrun"/>
          <w:rFonts w:ascii="Arial" w:hAnsi="Arial" w:cs="Arial"/>
          <w:i/>
          <w:iCs/>
          <w:lang w:val="en-US"/>
        </w:rPr>
        <w:t>If the proposal is written in a language other than English, please include an English version of this abstract in the Technical Annex section</w:t>
      </w:r>
      <w:r>
        <w:rPr>
          <w:rStyle w:val="normaltextrun"/>
          <w:rFonts w:ascii="Arial" w:hAnsi="Arial" w:cs="Arial"/>
          <w:lang w:val="en-US"/>
        </w:rPr>
        <w:t>.</w:t>
      </w:r>
      <w:r>
        <w:rPr>
          <w:rStyle w:val="eop"/>
          <w:rFonts w:ascii="Arial" w:hAnsi="Arial" w:cs="Arial"/>
          <w:lang w:val="en-US"/>
        </w:rPr>
        <w:t> </w:t>
      </w:r>
    </w:p>
    <w:p w14:paraId="36CE5EC0" w14:textId="2615AA3E" w:rsidR="002D11A3" w:rsidRDefault="002D11A3" w:rsidP="006D1684">
      <w:pPr>
        <w:pStyle w:val="paragraph"/>
        <w:spacing w:before="240" w:beforeAutospacing="0" w:after="240" w:afterAutospacing="0"/>
        <w:textAlignment w:val="baseline"/>
        <w:rPr>
          <w:rStyle w:val="eop"/>
          <w:rFonts w:ascii="Arial" w:hAnsi="Arial" w:cs="Arial"/>
          <w:lang w:val="en-US"/>
        </w:rPr>
      </w:pPr>
    </w:p>
    <w:p w14:paraId="3E0511FE" w14:textId="1811830D" w:rsidR="002D11A3" w:rsidRDefault="002D11A3" w:rsidP="006D1684">
      <w:pPr>
        <w:pStyle w:val="paragraph"/>
        <w:spacing w:before="240" w:beforeAutospacing="0" w:after="240" w:afterAutospacing="0"/>
        <w:textAlignment w:val="baseline"/>
        <w:rPr>
          <w:rStyle w:val="normaltextrun"/>
          <w:b/>
          <w:bCs/>
          <w:color w:val="000000"/>
          <w:sz w:val="22"/>
          <w:szCs w:val="22"/>
          <w:shd w:val="clear" w:color="auto" w:fill="FFFFFF"/>
        </w:rPr>
      </w:pPr>
      <w:r>
        <w:rPr>
          <w:rStyle w:val="eop"/>
          <w:rFonts w:ascii="Arial" w:hAnsi="Arial" w:cs="Arial"/>
          <w:lang w:val="en-US"/>
        </w:rPr>
        <w:t>The project TOWARUL</w:t>
      </w:r>
      <w:r w:rsidR="003A610D">
        <w:rPr>
          <w:rStyle w:val="eop"/>
          <w:rFonts w:ascii="Arial" w:hAnsi="Arial" w:cs="Arial"/>
          <w:lang w:val="en-US"/>
        </w:rPr>
        <w:t>T</w:t>
      </w:r>
      <w:r>
        <w:rPr>
          <w:rStyle w:val="eop"/>
          <w:rFonts w:ascii="Arial" w:hAnsi="Arial" w:cs="Arial"/>
          <w:lang w:val="en-US"/>
        </w:rPr>
        <w:t xml:space="preserve">RA aims at revolutionizing ultrafast laser physics with photonic effects and correlated materials. It focuses on 3 objectives: </w:t>
      </w:r>
      <w:r>
        <w:rPr>
          <w:rStyle w:val="normaltextrun"/>
          <w:b/>
          <w:bCs/>
          <w:sz w:val="22"/>
          <w:szCs w:val="22"/>
          <w:shd w:val="clear" w:color="auto" w:fill="FFFFFF"/>
          <w:lang w:val="en-US"/>
        </w:rPr>
        <w:t>O</w:t>
      </w:r>
      <w:r>
        <w:rPr>
          <w:rStyle w:val="normaltextrun"/>
          <w:b/>
          <w:bCs/>
          <w:color w:val="000000"/>
          <w:sz w:val="22"/>
          <w:szCs w:val="22"/>
          <w:shd w:val="clear" w:color="auto" w:fill="FFFFFF"/>
          <w:lang w:val="en-US"/>
        </w:rPr>
        <w:t>1) Controlled generation, characterization, and application of massive quantum states (MQS) of light</w:t>
      </w:r>
      <w:r w:rsidR="007C0F6A">
        <w:rPr>
          <w:rStyle w:val="normaltextrun"/>
          <w:b/>
          <w:bCs/>
          <w:color w:val="000000"/>
          <w:sz w:val="22"/>
          <w:szCs w:val="22"/>
          <w:shd w:val="clear" w:color="auto" w:fill="FFFFFF"/>
          <w:lang w:val="en-US"/>
        </w:rPr>
        <w:t xml:space="preserve">; </w:t>
      </w:r>
      <w:r w:rsidR="007C0F6A">
        <w:rPr>
          <w:rStyle w:val="normaltextrun"/>
          <w:b/>
          <w:bCs/>
          <w:color w:val="000000"/>
          <w:sz w:val="22"/>
          <w:szCs w:val="22"/>
          <w:shd w:val="clear" w:color="auto" w:fill="FFFFFF"/>
          <w:lang w:val="en-US"/>
        </w:rPr>
        <w:t>O2) Interfacing quantum light and </w:t>
      </w:r>
      <w:r w:rsidR="007C0F6A">
        <w:rPr>
          <w:rStyle w:val="normaltextrun"/>
          <w:b/>
          <w:bCs/>
          <w:color w:val="000000"/>
          <w:sz w:val="22"/>
          <w:szCs w:val="22"/>
          <w:shd w:val="clear" w:color="auto" w:fill="FFFFFF"/>
          <w:lang w:val="en"/>
        </w:rPr>
        <w:t>quantum materials</w:t>
      </w:r>
      <w:r w:rsidR="007C0F6A">
        <w:rPr>
          <w:rStyle w:val="normaltextrun"/>
          <w:b/>
          <w:bCs/>
          <w:color w:val="000000"/>
          <w:sz w:val="22"/>
          <w:szCs w:val="22"/>
          <w:shd w:val="clear" w:color="auto" w:fill="FFFFFF"/>
          <w:lang w:val="en"/>
        </w:rPr>
        <w:t xml:space="preserve">; </w:t>
      </w:r>
      <w:r w:rsidR="007C0F6A">
        <w:rPr>
          <w:rStyle w:val="normaltextrun"/>
          <w:b/>
          <w:bCs/>
          <w:color w:val="000000"/>
          <w:sz w:val="22"/>
          <w:szCs w:val="22"/>
          <w:shd w:val="clear" w:color="auto" w:fill="FFFFFF"/>
        </w:rPr>
        <w:t>O3) Quantum high harmonic spectroscopy of quantum phases in strongly correlated materials. </w:t>
      </w:r>
      <w:r w:rsidR="007C0F6A">
        <w:rPr>
          <w:rStyle w:val="normaltextrun"/>
          <w:color w:val="000000"/>
          <w:sz w:val="22"/>
          <w:szCs w:val="22"/>
          <w:shd w:val="clear" w:color="auto" w:fill="FFFFFF"/>
        </w:rPr>
        <w:t>We envisage numerous application</w:t>
      </w:r>
      <w:r w:rsidR="00DB0243">
        <w:rPr>
          <w:rStyle w:val="normaltextrun"/>
          <w:color w:val="000000"/>
          <w:sz w:val="22"/>
          <w:szCs w:val="22"/>
          <w:shd w:val="clear" w:color="auto" w:fill="FFFFFF"/>
        </w:rPr>
        <w:t>s</w:t>
      </w:r>
      <w:r w:rsidR="007C0F6A">
        <w:rPr>
          <w:rStyle w:val="normaltextrun"/>
          <w:color w:val="000000"/>
          <w:sz w:val="22"/>
          <w:szCs w:val="22"/>
          <w:shd w:val="clear" w:color="auto" w:fill="FFFFFF"/>
        </w:rPr>
        <w:t xml:space="preserve">, leading to technology breakthrough and opening paths to patents and licences. In O1 </w:t>
      </w:r>
      <w:r w:rsidR="00DB0243">
        <w:rPr>
          <w:rStyle w:val="normaltextrun"/>
          <w:color w:val="000000"/>
          <w:sz w:val="22"/>
          <w:szCs w:val="22"/>
          <w:shd w:val="clear" w:color="auto" w:fill="FFFFFF"/>
        </w:rPr>
        <w:t xml:space="preserve">the tasks are: </w:t>
      </w:r>
      <w:r w:rsidR="003A610D">
        <w:rPr>
          <w:rStyle w:val="normaltextrun"/>
          <w:b/>
          <w:bCs/>
          <w:color w:val="000000"/>
          <w:sz w:val="22"/>
          <w:szCs w:val="22"/>
          <w:shd w:val="clear" w:color="auto" w:fill="FFFFFF"/>
        </w:rPr>
        <w:t>G</w:t>
      </w:r>
      <w:r w:rsidR="00DB0243" w:rsidRPr="00DB0243">
        <w:rPr>
          <w:rStyle w:val="normaltextrun"/>
          <w:b/>
          <w:bCs/>
          <w:color w:val="000000"/>
          <w:sz w:val="22"/>
          <w:szCs w:val="22"/>
          <w:shd w:val="clear" w:color="auto" w:fill="FFFFFF"/>
        </w:rPr>
        <w:t>eneration</w:t>
      </w:r>
      <w:r w:rsidR="00DB0243">
        <w:rPr>
          <w:rStyle w:val="normaltextrun"/>
          <w:b/>
          <w:bCs/>
          <w:color w:val="000000"/>
          <w:sz w:val="22"/>
          <w:szCs w:val="22"/>
          <w:bdr w:val="none" w:sz="0" w:space="0" w:color="auto" w:frame="1"/>
          <w:lang w:val="en-US"/>
        </w:rPr>
        <w:t xml:space="preserve"> of MQS of light and light-matter</w:t>
      </w:r>
      <w:r w:rsidR="00DB0243">
        <w:rPr>
          <w:rStyle w:val="normaltextrun"/>
          <w:b/>
          <w:bCs/>
          <w:color w:val="000000"/>
          <w:sz w:val="22"/>
          <w:szCs w:val="22"/>
          <w:bdr w:val="none" w:sz="0" w:space="0" w:color="auto" w:frame="1"/>
          <w:lang w:val="en-US"/>
        </w:rPr>
        <w:t xml:space="preserve">, </w:t>
      </w:r>
      <w:r w:rsidR="00DB0243">
        <w:rPr>
          <w:rStyle w:val="normaltextrun"/>
          <w:b/>
          <w:bCs/>
          <w:color w:val="000000"/>
          <w:sz w:val="22"/>
          <w:szCs w:val="22"/>
          <w:bdr w:val="none" w:sz="0" w:space="0" w:color="auto" w:frame="1"/>
        </w:rPr>
        <w:t>c</w:t>
      </w:r>
      <w:r w:rsidR="00DB0243">
        <w:rPr>
          <w:rStyle w:val="normaltextrun"/>
          <w:b/>
          <w:bCs/>
          <w:color w:val="000000"/>
          <w:sz w:val="22"/>
          <w:szCs w:val="22"/>
          <w:bdr w:val="none" w:sz="0" w:space="0" w:color="auto" w:frame="1"/>
        </w:rPr>
        <w:t>haracterization of MQS of light and light-matter</w:t>
      </w:r>
      <w:r w:rsidR="00DB0243">
        <w:rPr>
          <w:rStyle w:val="normaltextrun"/>
          <w:b/>
          <w:bCs/>
          <w:color w:val="000000"/>
          <w:sz w:val="22"/>
          <w:szCs w:val="22"/>
          <w:bdr w:val="none" w:sz="0" w:space="0" w:color="auto" w:frame="1"/>
        </w:rPr>
        <w:t>, a</w:t>
      </w:r>
      <w:r w:rsidR="00DB0243">
        <w:rPr>
          <w:rStyle w:val="normaltextrun"/>
          <w:b/>
          <w:bCs/>
          <w:color w:val="000000"/>
          <w:sz w:val="22"/>
          <w:szCs w:val="22"/>
          <w:bdr w:val="none" w:sz="0" w:space="0" w:color="auto" w:frame="1"/>
        </w:rPr>
        <w:t>pplications in ultrafast non-linear optics</w:t>
      </w:r>
      <w:r w:rsidR="00DB0243">
        <w:rPr>
          <w:rStyle w:val="normaltextrun"/>
          <w:b/>
          <w:bCs/>
          <w:color w:val="000000"/>
          <w:sz w:val="22"/>
          <w:szCs w:val="22"/>
          <w:bdr w:val="none" w:sz="0" w:space="0" w:color="auto" w:frame="1"/>
        </w:rPr>
        <w:t xml:space="preserve">, </w:t>
      </w:r>
      <w:r w:rsidR="00DB0243">
        <w:rPr>
          <w:rStyle w:val="normaltextrun"/>
          <w:b/>
          <w:bCs/>
          <w:color w:val="000000"/>
          <w:sz w:val="22"/>
          <w:szCs w:val="22"/>
          <w:shd w:val="clear" w:color="auto" w:fill="FFFFFF"/>
        </w:rPr>
        <w:t>a</w:t>
      </w:r>
      <w:r w:rsidR="00DB0243">
        <w:rPr>
          <w:rStyle w:val="normaltextrun"/>
          <w:b/>
          <w:bCs/>
          <w:color w:val="000000"/>
          <w:sz w:val="22"/>
          <w:szCs w:val="22"/>
          <w:shd w:val="clear" w:color="auto" w:fill="FFFFFF"/>
        </w:rPr>
        <w:t>pplications in </w:t>
      </w:r>
      <w:r w:rsidR="00DB0243">
        <w:rPr>
          <w:rStyle w:val="normaltextrun"/>
          <w:b/>
          <w:bCs/>
          <w:color w:val="000000"/>
          <w:sz w:val="22"/>
          <w:szCs w:val="22"/>
          <w:shd w:val="clear" w:color="auto" w:fill="FFFFFF"/>
          <w:lang w:val="en-US"/>
        </w:rPr>
        <w:t>ultrafast quantum metrology and sensing</w:t>
      </w:r>
      <w:r w:rsidR="00DB0243">
        <w:rPr>
          <w:rStyle w:val="normaltextrun"/>
          <w:b/>
          <w:bCs/>
          <w:color w:val="000000"/>
          <w:sz w:val="22"/>
          <w:szCs w:val="22"/>
          <w:shd w:val="clear" w:color="auto" w:fill="FFFFFF"/>
        </w:rPr>
        <w:t xml:space="preserve">. </w:t>
      </w:r>
      <w:r w:rsidR="00DB0243" w:rsidRPr="00DB0243">
        <w:rPr>
          <w:rStyle w:val="normaltextrun"/>
          <w:color w:val="000000"/>
          <w:sz w:val="22"/>
          <w:szCs w:val="22"/>
          <w:shd w:val="clear" w:color="auto" w:fill="FFFFFF"/>
        </w:rPr>
        <w:t>In O2 that tasks are</w:t>
      </w:r>
      <w:r w:rsidR="00DB0243">
        <w:rPr>
          <w:rStyle w:val="normaltextrun"/>
          <w:color w:val="000000"/>
          <w:sz w:val="22"/>
          <w:szCs w:val="22"/>
          <w:shd w:val="clear" w:color="auto" w:fill="FFFFFF"/>
        </w:rPr>
        <w:t xml:space="preserve">: </w:t>
      </w:r>
      <w:r w:rsidR="00DB0243">
        <w:rPr>
          <w:rStyle w:val="normaltextrun"/>
          <w:b/>
          <w:bCs/>
          <w:color w:val="000000"/>
          <w:sz w:val="22"/>
          <w:szCs w:val="22"/>
          <w:shd w:val="clear" w:color="auto" w:fill="FFFFFF"/>
        </w:rPr>
        <w:t>Quantum light sensing of light-driven topology in multilayer TMDC</w:t>
      </w:r>
      <w:r w:rsidR="003A610D">
        <w:rPr>
          <w:rStyle w:val="normaltextrun"/>
          <w:b/>
          <w:bCs/>
          <w:color w:val="000000"/>
          <w:sz w:val="22"/>
          <w:szCs w:val="22"/>
          <w:shd w:val="clear" w:color="auto" w:fill="FFFFFF"/>
        </w:rPr>
        <w:t xml:space="preserve">, </w:t>
      </w:r>
      <w:r w:rsidR="003A610D">
        <w:rPr>
          <w:rStyle w:val="normaltextrun"/>
          <w:b/>
          <w:bCs/>
          <w:color w:val="000000"/>
          <w:sz w:val="22"/>
          <w:szCs w:val="22"/>
          <w:shd w:val="clear" w:color="auto" w:fill="FFFFFF"/>
        </w:rPr>
        <w:t>Quantum-optical properties of harmonic generation in </w:t>
      </w:r>
      <w:r w:rsidR="003A610D">
        <w:rPr>
          <w:rStyle w:val="findhit"/>
          <w:b/>
          <w:bCs/>
          <w:color w:val="000000"/>
          <w:sz w:val="22"/>
          <w:szCs w:val="22"/>
        </w:rPr>
        <w:t>TMDC</w:t>
      </w:r>
      <w:r w:rsidR="003A610D">
        <w:rPr>
          <w:rStyle w:val="normaltextrun"/>
          <w:b/>
          <w:bCs/>
          <w:color w:val="000000"/>
          <w:sz w:val="22"/>
          <w:szCs w:val="22"/>
          <w:shd w:val="clear" w:color="auto" w:fill="FFFFFF"/>
        </w:rPr>
        <w:t xml:space="preserve"> driven by </w:t>
      </w:r>
      <w:r w:rsidR="003A610D">
        <w:rPr>
          <w:rStyle w:val="normaltextrun"/>
          <w:b/>
          <w:bCs/>
          <w:color w:val="000000"/>
          <w:sz w:val="22"/>
          <w:szCs w:val="22"/>
          <w:shd w:val="clear" w:color="auto" w:fill="FFFFFF"/>
        </w:rPr>
        <w:t>bright squeezed vacuum (</w:t>
      </w:r>
      <w:r w:rsidR="003A610D">
        <w:rPr>
          <w:rStyle w:val="normaltextrun"/>
          <w:b/>
          <w:bCs/>
          <w:color w:val="000000"/>
          <w:sz w:val="22"/>
          <w:szCs w:val="22"/>
          <w:shd w:val="clear" w:color="auto" w:fill="FFFFFF"/>
        </w:rPr>
        <w:t>BSV</w:t>
      </w:r>
      <w:r w:rsidR="003A610D">
        <w:rPr>
          <w:rStyle w:val="normaltextrun"/>
          <w:b/>
          <w:bCs/>
          <w:color w:val="000000"/>
          <w:sz w:val="22"/>
          <w:szCs w:val="22"/>
          <w:shd w:val="clear" w:color="auto" w:fill="FFFFFF"/>
        </w:rPr>
        <w:t>)</w:t>
      </w:r>
      <w:r w:rsidR="003A610D">
        <w:rPr>
          <w:rStyle w:val="normaltextrun"/>
          <w:b/>
          <w:bCs/>
          <w:color w:val="000000"/>
          <w:sz w:val="22"/>
          <w:szCs w:val="22"/>
          <w:shd w:val="clear" w:color="auto" w:fill="FFFFFF"/>
        </w:rPr>
        <w:t xml:space="preserve"> light</w:t>
      </w:r>
      <w:r w:rsidR="003A610D">
        <w:rPr>
          <w:rStyle w:val="normaltextrun"/>
          <w:b/>
          <w:bCs/>
          <w:color w:val="000000"/>
          <w:sz w:val="22"/>
          <w:szCs w:val="22"/>
          <w:shd w:val="clear" w:color="auto" w:fill="FFFFFF"/>
        </w:rPr>
        <w:t>.</w:t>
      </w:r>
      <w:r w:rsidR="003A610D" w:rsidRPr="003A610D">
        <w:rPr>
          <w:rStyle w:val="normaltextrun"/>
          <w:color w:val="000000"/>
          <w:sz w:val="22"/>
          <w:szCs w:val="22"/>
          <w:shd w:val="clear" w:color="auto" w:fill="FFFFFF"/>
        </w:rPr>
        <w:t xml:space="preserve"> Finally, </w:t>
      </w:r>
      <w:r w:rsidR="003A610D">
        <w:rPr>
          <w:rStyle w:val="normaltextrun"/>
          <w:color w:val="000000"/>
          <w:sz w:val="22"/>
          <w:szCs w:val="22"/>
          <w:shd w:val="clear" w:color="auto" w:fill="FFFFFF"/>
        </w:rPr>
        <w:t>i</w:t>
      </w:r>
      <w:r w:rsidR="003A610D" w:rsidRPr="00DB0243">
        <w:rPr>
          <w:rStyle w:val="normaltextrun"/>
          <w:color w:val="000000"/>
          <w:sz w:val="22"/>
          <w:szCs w:val="22"/>
          <w:shd w:val="clear" w:color="auto" w:fill="FFFFFF"/>
        </w:rPr>
        <w:t>n O2 that tasks are</w:t>
      </w:r>
      <w:r w:rsidR="003A610D">
        <w:rPr>
          <w:rStyle w:val="normaltextrun"/>
          <w:color w:val="000000"/>
          <w:sz w:val="22"/>
          <w:szCs w:val="22"/>
          <w:shd w:val="clear" w:color="auto" w:fill="FFFFFF"/>
        </w:rPr>
        <w:t>:</w:t>
      </w:r>
      <w:r w:rsidR="003A610D">
        <w:rPr>
          <w:rStyle w:val="normaltextrun"/>
          <w:color w:val="000000"/>
          <w:sz w:val="22"/>
          <w:szCs w:val="22"/>
          <w:shd w:val="clear" w:color="auto" w:fill="FFFFFF"/>
        </w:rPr>
        <w:t xml:space="preserve"> </w:t>
      </w:r>
      <w:r w:rsidR="003A610D">
        <w:rPr>
          <w:rStyle w:val="normaltextrun"/>
          <w:color w:val="000000"/>
          <w:sz w:val="22"/>
          <w:szCs w:val="22"/>
          <w:shd w:val="clear" w:color="auto" w:fill="FFFFFF"/>
          <w:lang w:val="en-US"/>
        </w:rPr>
        <w:t> </w:t>
      </w:r>
      <w:r w:rsidR="003A610D">
        <w:rPr>
          <w:rStyle w:val="normaltextrun"/>
          <w:b/>
          <w:bCs/>
          <w:color w:val="000000"/>
          <w:sz w:val="22"/>
          <w:szCs w:val="22"/>
          <w:shd w:val="clear" w:color="auto" w:fill="FFFFFF"/>
          <w:lang w:val="en-US"/>
        </w:rPr>
        <w:t>Robust HHG fingerprints of correlated quantum phases using classical coherent light</w:t>
      </w:r>
      <w:r w:rsidR="003A610D">
        <w:rPr>
          <w:rStyle w:val="normaltextrun"/>
          <w:b/>
          <w:bCs/>
          <w:color w:val="000000"/>
          <w:sz w:val="22"/>
          <w:szCs w:val="22"/>
          <w:shd w:val="clear" w:color="auto" w:fill="FFFFFF"/>
          <w:lang w:val="en-US"/>
        </w:rPr>
        <w:t xml:space="preserve">, </w:t>
      </w:r>
      <w:r w:rsidR="003A610D">
        <w:rPr>
          <w:rStyle w:val="normaltextrun"/>
          <w:b/>
          <w:bCs/>
          <w:color w:val="000000"/>
          <w:sz w:val="22"/>
          <w:szCs w:val="22"/>
          <w:shd w:val="clear" w:color="auto" w:fill="FFFFFF"/>
        </w:rPr>
        <w:t>c</w:t>
      </w:r>
      <w:r w:rsidR="003A610D">
        <w:rPr>
          <w:rStyle w:val="normaltextrun"/>
          <w:b/>
          <w:bCs/>
          <w:color w:val="000000"/>
          <w:sz w:val="22"/>
          <w:szCs w:val="22"/>
          <w:shd w:val="clear" w:color="auto" w:fill="FFFFFF"/>
        </w:rPr>
        <w:t>onstruction and characterization of the </w:t>
      </w:r>
      <w:r w:rsidR="003A610D">
        <w:rPr>
          <w:rStyle w:val="findhit"/>
          <w:b/>
          <w:bCs/>
          <w:color w:val="000000"/>
          <w:sz w:val="22"/>
          <w:szCs w:val="22"/>
        </w:rPr>
        <w:t>BSV</w:t>
      </w:r>
      <w:r w:rsidR="003A610D">
        <w:rPr>
          <w:rStyle w:val="normaltextrun"/>
          <w:b/>
          <w:bCs/>
          <w:color w:val="000000"/>
          <w:sz w:val="22"/>
          <w:szCs w:val="22"/>
          <w:shd w:val="clear" w:color="auto" w:fill="FFFFFF"/>
        </w:rPr>
        <w:t> light source</w:t>
      </w:r>
      <w:r w:rsidR="003A610D">
        <w:rPr>
          <w:rStyle w:val="normaltextrun"/>
          <w:b/>
          <w:bCs/>
          <w:color w:val="000000"/>
          <w:sz w:val="22"/>
          <w:szCs w:val="22"/>
          <w:shd w:val="clear" w:color="auto" w:fill="FFFFFF"/>
        </w:rPr>
        <w:t xml:space="preserve">, </w:t>
      </w:r>
      <w:r w:rsidR="003A610D">
        <w:rPr>
          <w:rStyle w:val="findhit"/>
          <w:b/>
          <w:bCs/>
          <w:color w:val="000000"/>
          <w:sz w:val="22"/>
          <w:szCs w:val="22"/>
        </w:rPr>
        <w:t>BSV</w:t>
      </w:r>
      <w:r w:rsidR="003A610D">
        <w:rPr>
          <w:rStyle w:val="normaltextrun"/>
          <w:b/>
          <w:bCs/>
          <w:color w:val="000000"/>
          <w:sz w:val="22"/>
          <w:szCs w:val="22"/>
          <w:shd w:val="clear" w:color="auto" w:fill="FFFFFF"/>
        </w:rPr>
        <w:t>-driven HHG and quantum metrology of correlated phases</w:t>
      </w:r>
      <w:r w:rsidR="003A610D">
        <w:rPr>
          <w:rStyle w:val="normaltextrun"/>
          <w:b/>
          <w:bCs/>
          <w:color w:val="000000"/>
          <w:sz w:val="22"/>
          <w:szCs w:val="22"/>
          <w:shd w:val="clear" w:color="auto" w:fill="FFFFFF"/>
        </w:rPr>
        <w:t xml:space="preserve">, and </w:t>
      </w:r>
      <w:r w:rsidR="003A610D">
        <w:rPr>
          <w:rStyle w:val="normaltextrun"/>
          <w:b/>
          <w:bCs/>
          <w:color w:val="000000"/>
          <w:sz w:val="22"/>
          <w:szCs w:val="22"/>
          <w:shd w:val="clear" w:color="auto" w:fill="FFFFFF"/>
        </w:rPr>
        <w:t>HHG spectroscopy and control of CDW order in </w:t>
      </w:r>
      <w:proofErr w:type="spellStart"/>
      <w:r w:rsidR="003A610D">
        <w:rPr>
          <w:rStyle w:val="normaltextrun"/>
          <w:b/>
          <w:bCs/>
          <w:color w:val="000000"/>
          <w:sz w:val="22"/>
          <w:szCs w:val="22"/>
          <w:shd w:val="clear" w:color="auto" w:fill="FFFFFF"/>
        </w:rPr>
        <w:t>TiSe</w:t>
      </w:r>
      <w:proofErr w:type="spellEnd"/>
      <w:r w:rsidR="003A610D">
        <w:rPr>
          <w:rStyle w:val="normaltextrun"/>
          <w:b/>
          <w:bCs/>
          <w:color w:val="000000"/>
          <w:sz w:val="22"/>
          <w:szCs w:val="22"/>
          <w:shd w:val="clear" w:color="auto" w:fill="FFFFFF"/>
        </w:rPr>
        <w:t>₂: role of electron–phonon coupling.</w:t>
      </w:r>
    </w:p>
    <w:p w14:paraId="72DD3C85" w14:textId="58C2963B" w:rsidR="00D44E7F" w:rsidRPr="00DB0243" w:rsidRDefault="00D44E7F" w:rsidP="006D1684">
      <w:pPr>
        <w:pStyle w:val="paragraph"/>
        <w:spacing w:before="240" w:beforeAutospacing="0" w:after="240" w:afterAutospacing="0"/>
        <w:textAlignment w:val="baseline"/>
        <w:rPr>
          <w:rStyle w:val="eop"/>
          <w:rFonts w:ascii="Arial" w:hAnsi="Arial" w:cs="Arial"/>
          <w:lang w:val="en-US"/>
        </w:rPr>
      </w:pPr>
      <w:r>
        <w:rPr>
          <w:rStyle w:val="normaltextrun"/>
          <w:b/>
          <w:bCs/>
          <w:color w:val="000000"/>
          <w:sz w:val="22"/>
          <w:szCs w:val="22"/>
          <w:shd w:val="clear" w:color="auto" w:fill="FFFFFF"/>
        </w:rPr>
        <w:t xml:space="preserve">The consortium has a unique expertise, experience and necessary knowledge to realize these tasks. We have already </w:t>
      </w:r>
      <w:proofErr w:type="gramStart"/>
      <w:r>
        <w:rPr>
          <w:rStyle w:val="normaltextrun"/>
          <w:b/>
          <w:bCs/>
          <w:color w:val="000000"/>
          <w:sz w:val="22"/>
          <w:szCs w:val="22"/>
          <w:shd w:val="clear" w:color="auto" w:fill="FFFFFF"/>
        </w:rPr>
        <w:t>obtain</w:t>
      </w:r>
      <w:proofErr w:type="gramEnd"/>
      <w:r>
        <w:rPr>
          <w:rStyle w:val="normaltextrun"/>
          <w:b/>
          <w:bCs/>
          <w:color w:val="000000"/>
          <w:sz w:val="22"/>
          <w:szCs w:val="22"/>
          <w:shd w:val="clear" w:color="auto" w:fill="FFFFFF"/>
        </w:rPr>
        <w:t xml:space="preserve"> many preliminary results, which assure that the project, although very risky, is feasible and within the reach of our hands. We will use all possible state-of-art experimental techniques and approaches, as </w:t>
      </w:r>
      <w:proofErr w:type="spellStart"/>
      <w:r>
        <w:rPr>
          <w:rStyle w:val="normaltextrun"/>
          <w:b/>
          <w:bCs/>
          <w:color w:val="000000"/>
          <w:sz w:val="22"/>
          <w:szCs w:val="22"/>
          <w:shd w:val="clear" w:color="auto" w:fill="FFFFFF"/>
        </w:rPr>
        <w:t>wll</w:t>
      </w:r>
      <w:proofErr w:type="spellEnd"/>
      <w:r>
        <w:rPr>
          <w:rStyle w:val="normaltextrun"/>
          <w:b/>
          <w:bCs/>
          <w:color w:val="000000"/>
          <w:sz w:val="22"/>
          <w:szCs w:val="22"/>
          <w:shd w:val="clear" w:color="auto" w:fill="FFFFFF"/>
        </w:rPr>
        <w:t xml:space="preserve"> as all accessible methods of theoretical physics and numerical simulation. We actively us artificial intelligence and neural networks tools. The clue to the success lies in collective work of experimentalists and theorists, </w:t>
      </w:r>
      <w:proofErr w:type="spellStart"/>
      <w:r>
        <w:rPr>
          <w:rStyle w:val="normaltextrun"/>
          <w:b/>
          <w:bCs/>
          <w:color w:val="000000"/>
          <w:sz w:val="22"/>
          <w:szCs w:val="22"/>
          <w:shd w:val="clear" w:color="auto" w:fill="FFFFFF"/>
        </w:rPr>
        <w:t>aswell</w:t>
      </w:r>
      <w:proofErr w:type="spellEnd"/>
      <w:r>
        <w:rPr>
          <w:rStyle w:val="normaltextrun"/>
          <w:b/>
          <w:bCs/>
          <w:color w:val="000000"/>
          <w:sz w:val="22"/>
          <w:szCs w:val="22"/>
          <w:shd w:val="clear" w:color="auto" w:fill="FFFFFF"/>
        </w:rPr>
        <w:t xml:space="preserve"> as the active educational program involving postdocs and students. </w:t>
      </w:r>
    </w:p>
    <w:p w14:paraId="54E2E767" w14:textId="1FD42BB8" w:rsidR="006D1684" w:rsidRDefault="006D1684" w:rsidP="006D1684">
      <w:pPr>
        <w:pStyle w:val="paragraph"/>
        <w:spacing w:before="240" w:beforeAutospacing="0" w:after="240" w:afterAutospacing="0"/>
        <w:textAlignment w:val="baseline"/>
        <w:rPr>
          <w:rStyle w:val="eop"/>
          <w:rFonts w:ascii="Arial" w:hAnsi="Arial" w:cs="Arial"/>
          <w:lang w:val="en-US"/>
        </w:rPr>
      </w:pPr>
    </w:p>
    <w:p w14:paraId="299DE865" w14:textId="77777777" w:rsidR="006D1684" w:rsidRDefault="006D1684" w:rsidP="006D1684">
      <w:pPr>
        <w:pStyle w:val="paragraph"/>
        <w:spacing w:before="240" w:beforeAutospacing="0" w:after="240" w:afterAutospacing="0"/>
        <w:textAlignment w:val="baseline"/>
        <w:rPr>
          <w:lang w:val="en-US"/>
        </w:rPr>
      </w:pPr>
    </w:p>
    <w:p w14:paraId="52D96B50" w14:textId="77777777" w:rsidR="00F50890" w:rsidRDefault="00F50890"/>
    <w:sectPr w:rsidR="00F50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90"/>
    <w:rsid w:val="002D11A3"/>
    <w:rsid w:val="003A610D"/>
    <w:rsid w:val="006D1684"/>
    <w:rsid w:val="007C0F6A"/>
    <w:rsid w:val="00D44E7F"/>
    <w:rsid w:val="00DB0243"/>
    <w:rsid w:val="00F50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E5BE"/>
  <w15:chartTrackingRefBased/>
  <w15:docId w15:val="{516FFDCB-36F1-4501-81DB-D8F61FFC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D16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1684"/>
  </w:style>
  <w:style w:type="character" w:customStyle="1" w:styleId="eop">
    <w:name w:val="eop"/>
    <w:basedOn w:val="DefaultParagraphFont"/>
    <w:rsid w:val="006D1684"/>
  </w:style>
  <w:style w:type="character" w:customStyle="1" w:styleId="findhit">
    <w:name w:val="findhit"/>
    <w:basedOn w:val="DefaultParagraphFont"/>
    <w:rsid w:val="003A6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548810">
      <w:bodyDiv w:val="1"/>
      <w:marLeft w:val="0"/>
      <w:marRight w:val="0"/>
      <w:marTop w:val="0"/>
      <w:marBottom w:val="0"/>
      <w:divBdr>
        <w:top w:val="none" w:sz="0" w:space="0" w:color="auto"/>
        <w:left w:val="none" w:sz="0" w:space="0" w:color="auto"/>
        <w:bottom w:val="none" w:sz="0" w:space="0" w:color="auto"/>
        <w:right w:val="none" w:sz="0" w:space="0" w:color="auto"/>
      </w:divBdr>
      <w:divsChild>
        <w:div w:id="2111119621">
          <w:marLeft w:val="0"/>
          <w:marRight w:val="0"/>
          <w:marTop w:val="0"/>
          <w:marBottom w:val="0"/>
          <w:divBdr>
            <w:top w:val="none" w:sz="0" w:space="0" w:color="auto"/>
            <w:left w:val="none" w:sz="0" w:space="0" w:color="auto"/>
            <w:bottom w:val="none" w:sz="0" w:space="0" w:color="auto"/>
            <w:right w:val="none" w:sz="0" w:space="0" w:color="auto"/>
          </w:divBdr>
        </w:div>
        <w:div w:id="1145464996">
          <w:marLeft w:val="0"/>
          <w:marRight w:val="0"/>
          <w:marTop w:val="0"/>
          <w:marBottom w:val="0"/>
          <w:divBdr>
            <w:top w:val="none" w:sz="0" w:space="0" w:color="auto"/>
            <w:left w:val="none" w:sz="0" w:space="0" w:color="auto"/>
            <w:bottom w:val="none" w:sz="0" w:space="0" w:color="auto"/>
            <w:right w:val="none" w:sz="0" w:space="0" w:color="auto"/>
          </w:divBdr>
        </w:div>
        <w:div w:id="2111465305">
          <w:marLeft w:val="0"/>
          <w:marRight w:val="0"/>
          <w:marTop w:val="0"/>
          <w:marBottom w:val="0"/>
          <w:divBdr>
            <w:top w:val="none" w:sz="0" w:space="0" w:color="auto"/>
            <w:left w:val="none" w:sz="0" w:space="0" w:color="auto"/>
            <w:bottom w:val="none" w:sz="0" w:space="0" w:color="auto"/>
            <w:right w:val="none" w:sz="0" w:space="0" w:color="auto"/>
          </w:divBdr>
        </w:div>
        <w:div w:id="2015450319">
          <w:marLeft w:val="0"/>
          <w:marRight w:val="0"/>
          <w:marTop w:val="0"/>
          <w:marBottom w:val="0"/>
          <w:divBdr>
            <w:top w:val="none" w:sz="0" w:space="0" w:color="auto"/>
            <w:left w:val="none" w:sz="0" w:space="0" w:color="auto"/>
            <w:bottom w:val="none" w:sz="0" w:space="0" w:color="auto"/>
            <w:right w:val="none" w:sz="0" w:space="0" w:color="auto"/>
          </w:divBdr>
        </w:div>
        <w:div w:id="749043108">
          <w:marLeft w:val="0"/>
          <w:marRight w:val="0"/>
          <w:marTop w:val="0"/>
          <w:marBottom w:val="0"/>
          <w:divBdr>
            <w:top w:val="none" w:sz="0" w:space="0" w:color="auto"/>
            <w:left w:val="none" w:sz="0" w:space="0" w:color="auto"/>
            <w:bottom w:val="none" w:sz="0" w:space="0" w:color="auto"/>
            <w:right w:val="none" w:sz="0" w:space="0" w:color="auto"/>
          </w:divBdr>
        </w:div>
        <w:div w:id="679694883">
          <w:marLeft w:val="0"/>
          <w:marRight w:val="0"/>
          <w:marTop w:val="0"/>
          <w:marBottom w:val="0"/>
          <w:divBdr>
            <w:top w:val="none" w:sz="0" w:space="0" w:color="auto"/>
            <w:left w:val="none" w:sz="0" w:space="0" w:color="auto"/>
            <w:bottom w:val="none" w:sz="0" w:space="0" w:color="auto"/>
            <w:right w:val="none" w:sz="0" w:space="0" w:color="auto"/>
          </w:divBdr>
        </w:div>
        <w:div w:id="602761966">
          <w:marLeft w:val="0"/>
          <w:marRight w:val="0"/>
          <w:marTop w:val="0"/>
          <w:marBottom w:val="0"/>
          <w:divBdr>
            <w:top w:val="none" w:sz="0" w:space="0" w:color="auto"/>
            <w:left w:val="none" w:sz="0" w:space="0" w:color="auto"/>
            <w:bottom w:val="none" w:sz="0" w:space="0" w:color="auto"/>
            <w:right w:val="none" w:sz="0" w:space="0" w:color="auto"/>
          </w:divBdr>
        </w:div>
        <w:div w:id="1706247139">
          <w:marLeft w:val="0"/>
          <w:marRight w:val="0"/>
          <w:marTop w:val="0"/>
          <w:marBottom w:val="0"/>
          <w:divBdr>
            <w:top w:val="none" w:sz="0" w:space="0" w:color="auto"/>
            <w:left w:val="none" w:sz="0" w:space="0" w:color="auto"/>
            <w:bottom w:val="none" w:sz="0" w:space="0" w:color="auto"/>
            <w:right w:val="none" w:sz="0" w:space="0" w:color="auto"/>
          </w:divBdr>
        </w:div>
        <w:div w:id="2046565527">
          <w:marLeft w:val="0"/>
          <w:marRight w:val="0"/>
          <w:marTop w:val="0"/>
          <w:marBottom w:val="0"/>
          <w:divBdr>
            <w:top w:val="none" w:sz="0" w:space="0" w:color="auto"/>
            <w:left w:val="none" w:sz="0" w:space="0" w:color="auto"/>
            <w:bottom w:val="none" w:sz="0" w:space="0" w:color="auto"/>
            <w:right w:val="none" w:sz="0" w:space="0" w:color="auto"/>
          </w:divBdr>
        </w:div>
        <w:div w:id="159524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A228C-6884-4DBA-9EA6-6784DC46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Lewenstein</dc:creator>
  <cp:keywords/>
  <dc:description/>
  <cp:lastModifiedBy>Maciej Lewenstein</cp:lastModifiedBy>
  <cp:revision>5</cp:revision>
  <dcterms:created xsi:type="dcterms:W3CDTF">2026-05-03T12:57:00Z</dcterms:created>
  <dcterms:modified xsi:type="dcterms:W3CDTF">2026-05-03T15:01:00Z</dcterms:modified>
</cp:coreProperties>
</file>